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/>
        <w:rPr>
          <w:rFonts w:ascii="仿宋" w:hAnsi="仿宋" w:eastAsia="仿宋" w:cs="仿宋"/>
          <w:color w:val="333333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32"/>
          <w:szCs w:val="32"/>
        </w:rPr>
        <w:t>附件1：</w:t>
      </w:r>
    </w:p>
    <w:p>
      <w:pPr>
        <w:pStyle w:val="5"/>
        <w:widowControl/>
        <w:spacing w:beforeAutospacing="0" w:after="156" w:afterLines="50" w:afterAutospacing="0"/>
        <w:jc w:val="center"/>
        <w:rPr>
          <w:rFonts w:ascii="华文中宋" w:hAnsi="华文中宋" w:eastAsia="华文中宋" w:cs="华文中宋"/>
          <w:b/>
          <w:bCs/>
          <w:color w:val="333333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安</w:t>
      </w:r>
      <w:r>
        <w:rPr>
          <w:rFonts w:hint="eastAsia" w:ascii="华文中宋" w:hAnsi="华文中宋" w:eastAsia="华文中宋" w:cs="华文中宋"/>
          <w:b/>
          <w:bCs/>
          <w:color w:val="333333"/>
          <w:sz w:val="36"/>
          <w:szCs w:val="36"/>
        </w:rPr>
        <w:t>徽省</w:t>
      </w:r>
      <w:r>
        <w:rPr>
          <w:rFonts w:hint="eastAsia" w:ascii="华文中宋" w:hAnsi="华文中宋" w:eastAsia="华文中宋" w:cs="华文中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首届</w:t>
      </w:r>
      <w:r>
        <w:rPr>
          <w:rFonts w:hint="eastAsia" w:ascii="华文中宋" w:hAnsi="华文中宋" w:eastAsia="华文中宋" w:cs="华文中宋"/>
          <w:b/>
          <w:bCs/>
          <w:color w:val="333333"/>
          <w:sz w:val="36"/>
          <w:szCs w:val="36"/>
        </w:rPr>
        <w:t>幸福社区</w:t>
      </w:r>
      <w:r>
        <w:rPr>
          <w:rFonts w:hint="eastAsia" w:ascii="华文中宋" w:hAnsi="华文中宋" w:eastAsia="华文中宋" w:cs="华文中宋"/>
          <w:b/>
          <w:bCs/>
          <w:color w:val="333333"/>
          <w:sz w:val="36"/>
          <w:szCs w:val="36"/>
          <w:lang w:val="en-US" w:eastAsia="zh-CN"/>
        </w:rPr>
        <w:t>示范</w:t>
      </w:r>
      <w:r>
        <w:rPr>
          <w:rFonts w:hint="eastAsia" w:ascii="华文中宋" w:hAnsi="华文中宋" w:eastAsia="华文中宋" w:cs="华文中宋"/>
          <w:b/>
          <w:bCs/>
          <w:color w:val="333333"/>
          <w:sz w:val="36"/>
          <w:szCs w:val="36"/>
        </w:rPr>
        <w:t>奖申报表</w:t>
      </w:r>
    </w:p>
    <w:bookmarkEnd w:id="0"/>
    <w:tbl>
      <w:tblPr>
        <w:tblStyle w:val="7"/>
        <w:tblW w:w="8895" w:type="dxa"/>
        <w:tblInd w:w="-26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075"/>
        <w:gridCol w:w="1462"/>
        <w:gridCol w:w="913"/>
        <w:gridCol w:w="587"/>
        <w:gridCol w:w="588"/>
        <w:gridCol w:w="2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申报单位（机构）名称</w:t>
            </w:r>
          </w:p>
        </w:tc>
        <w:tc>
          <w:tcPr>
            <w:tcW w:w="63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2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申报项目（小区）名称</w:t>
            </w:r>
          </w:p>
        </w:tc>
        <w:tc>
          <w:tcPr>
            <w:tcW w:w="2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详细地址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联系人</w:t>
            </w:r>
          </w:p>
        </w:tc>
        <w:tc>
          <w:tcPr>
            <w:tcW w:w="23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申报材料</w:t>
            </w:r>
          </w:p>
          <w:p>
            <w:pPr>
              <w:ind w:left="113" w:right="11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7F7F7F"/>
                <w:szCs w:val="21"/>
              </w:rPr>
              <w:t>（请按模板填报）</w:t>
            </w: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项目（小区）基本情况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7F7F7F"/>
                <w:szCs w:val="21"/>
              </w:rPr>
              <w:t>（500字以内可另附页</w:t>
            </w:r>
            <w:r>
              <w:rPr>
                <w:rFonts w:hint="eastAsia" w:ascii="仿宋" w:hAnsi="仿宋" w:eastAsia="仿宋" w:cs="仿宋"/>
                <w:szCs w:val="21"/>
              </w:rPr>
              <w:t>）</w:t>
            </w:r>
          </w:p>
        </w:tc>
        <w:tc>
          <w:tcPr>
            <w:tcW w:w="4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申报项目实施情况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（含实施前、实施难点、实施时间、实施过程及举措等）（2000字以内）</w:t>
            </w: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7F7F7F"/>
                <w:kern w:val="2"/>
                <w:sz w:val="21"/>
                <w:szCs w:val="21"/>
                <w:lang w:val="en-US" w:eastAsia="zh-CN" w:bidi="ar-SA"/>
              </w:rPr>
              <w:t>可另附页）</w:t>
            </w:r>
          </w:p>
        </w:tc>
        <w:tc>
          <w:tcPr>
            <w:tcW w:w="4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取得的经验与成果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（总结经验、特色与创新点，阐述意义与可持续性）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7F7F7F"/>
                <w:szCs w:val="21"/>
              </w:rPr>
              <w:t>（1500字以内）</w:t>
            </w:r>
          </w:p>
        </w:tc>
        <w:tc>
          <w:tcPr>
            <w:tcW w:w="487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社会影响/社区影响</w:t>
            </w: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省级及以上</w:t>
            </w:r>
            <w:r>
              <w:rPr>
                <w:rFonts w:hint="eastAsia" w:ascii="仿宋" w:hAnsi="仿宋" w:eastAsia="仿宋" w:cs="仿宋"/>
                <w:szCs w:val="21"/>
              </w:rPr>
              <w:t>媒体报道情况</w:t>
            </w:r>
          </w:p>
        </w:tc>
        <w:tc>
          <w:tcPr>
            <w:tcW w:w="3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537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5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省级及以上</w:t>
            </w:r>
            <w:r>
              <w:rPr>
                <w:rFonts w:hint="eastAsia" w:ascii="仿宋" w:hAnsi="仿宋" w:eastAsia="仿宋" w:cs="仿宋"/>
                <w:szCs w:val="21"/>
              </w:rPr>
              <w:t>荣誉</w:t>
            </w:r>
          </w:p>
        </w:tc>
        <w:tc>
          <w:tcPr>
            <w:tcW w:w="33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声明：我们保证所填列信息及报送资料的真实性，如有违反，愿意承担相应责任。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889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ind w:firstLine="210" w:firstLineChars="1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申报单位负责人：                   （签字）</w:t>
            </w:r>
          </w:p>
          <w:p>
            <w:pPr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申报单位：</w:t>
            </w:r>
          </w:p>
          <w:p>
            <w:pPr>
              <w:ind w:left="2940" w:leftChars="500" w:hanging="1890" w:hangingChars="900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（盖章）</w:t>
            </w:r>
          </w:p>
          <w:p>
            <w:pPr>
              <w:pStyle w:val="2"/>
              <w:rPr>
                <w:rFonts w:hint="eastAsia" w:eastAsia="仿宋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专家评审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szCs w:val="21"/>
              </w:rPr>
              <w:t>意见</w:t>
            </w:r>
          </w:p>
        </w:tc>
        <w:tc>
          <w:tcPr>
            <w:tcW w:w="634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ind w:firstLine="210" w:firstLineChars="1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专家签名：</w:t>
            </w:r>
          </w:p>
          <w:p>
            <w:pPr>
              <w:pStyle w:val="2"/>
              <w:ind w:left="0" w:leftChars="0" w:firstLine="0" w:firstLineChars="0"/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黑体" w:cs="黑体" w:asciiTheme="majorAscii" w:hAnsiTheme="majorAscii"/>
                            </w:rPr>
                          </w:pPr>
                          <w:r>
                            <w:rPr>
                              <w:rFonts w:hint="default" w:eastAsia="黑体" w:cs="黑体" w:asciiTheme="majorAscii" w:hAnsiTheme="majorAscii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eastAsia="黑体" w:cs="黑体" w:asciiTheme="majorAscii" w:hAnsiTheme="majorAscii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eastAsia="黑体" w:cs="黑体" w:asciiTheme="majorAscii" w:hAnsiTheme="majorAscii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eastAsia="黑体" w:cs="黑体" w:asciiTheme="majorAscii" w:hAnsiTheme="majorAscii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eastAsia="黑体" w:cs="黑体" w:asciiTheme="majorAscii" w:hAnsiTheme="majorAsci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黑体" w:cs="黑体" w:asciiTheme="majorAscii" w:hAnsiTheme="majorAscii"/>
                      </w:rPr>
                    </w:pPr>
                    <w:r>
                      <w:rPr>
                        <w:rFonts w:hint="default" w:eastAsia="黑体" w:cs="黑体" w:asciiTheme="majorAscii" w:hAnsiTheme="majorAscii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eastAsia="黑体" w:cs="黑体" w:asciiTheme="majorAscii" w:hAnsiTheme="majorAscii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eastAsia="黑体" w:cs="黑体" w:asciiTheme="majorAscii" w:hAnsiTheme="majorAscii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eastAsia="黑体" w:cs="黑体" w:asciiTheme="majorAscii" w:hAnsiTheme="majorAscii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eastAsia="黑体" w:cs="黑体" w:asciiTheme="majorAscii" w:hAnsiTheme="majorAsci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jZlZDE1MTE1MDljMDgyMTc0MmI2MDhjM2Q5MmMifQ=="/>
  </w:docVars>
  <w:rsids>
    <w:rsidRoot w:val="46C74149"/>
    <w:rsid w:val="46C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2024-03-11T02:10:00Z</dcterms:created>
  <dc:creator>安徽省社区服务业协会</dc:creator>
  <cp:lastModifiedBy>安徽省社区服务业协会</cp:lastModifiedBy>
  <dcterms:modified xsi:type="dcterms:W3CDTF">2024-03-11T02:13:30Z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68E661720DBD44B7820675DB00CD3FA1_11</vt:lpwstr>
  </property>
</Properties>
</file>