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56" w:afterLines="50" w:line="500" w:lineRule="exact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  <w:lang w:eastAsia="zh-CN"/>
        </w:rPr>
        <w:t>安徽省社区服务业协会入会申请表</w:t>
      </w:r>
    </w:p>
    <w:bookmarkEnd w:id="0"/>
    <w:p>
      <w:pPr>
        <w:wordWrap w:val="0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（单位盖章）             填表日期：2</w:t>
      </w:r>
      <w:r>
        <w:rPr>
          <w:rFonts w:ascii="仿宋_GB2312" w:hAnsi="仿宋_GB2312" w:eastAsia="仿宋_GB2312" w:cs="仿宋_GB2312"/>
          <w:bCs/>
          <w:sz w:val="32"/>
          <w:szCs w:val="32"/>
          <w:lang w:eastAsia="zh-CN"/>
        </w:rPr>
        <w:t>023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 xml:space="preserve">年 </w:t>
      </w:r>
      <w:r>
        <w:rPr>
          <w:rFonts w:ascii="仿宋_GB2312" w:hAnsi="仿宋_GB2312" w:eastAsia="仿宋_GB2312" w:cs="仿宋_GB2312"/>
          <w:bCs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 xml:space="preserve"> 月 </w:t>
      </w:r>
      <w:r>
        <w:rPr>
          <w:rFonts w:ascii="仿宋_GB2312" w:hAnsi="仿宋_GB2312" w:eastAsia="仿宋_GB2312" w:cs="仿宋_GB2312"/>
          <w:bCs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 xml:space="preserve"> 日</w:t>
      </w:r>
    </w:p>
    <w:tbl>
      <w:tblPr>
        <w:tblStyle w:val="3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138"/>
        <w:gridCol w:w="1214"/>
        <w:gridCol w:w="1559"/>
        <w:gridCol w:w="1134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南京众士达机电设备有限公司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拟任协会</w:t>
            </w:r>
          </w:p>
          <w:p>
            <w:pPr>
              <w:spacing w:after="0"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理事单位 □会员单位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出任人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周瑞远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18951942232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联络人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徐长城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3951956894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注册资金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000万元整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从业人员数量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产值/营业额（万元）</w:t>
            </w: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纳税额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30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0-30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    址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南京市江北新区珍珠南路2号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单位简介</w:t>
            </w:r>
          </w:p>
        </w:tc>
        <w:tc>
          <w:tcPr>
            <w:tcW w:w="6938" w:type="dxa"/>
            <w:gridSpan w:val="5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before="156" w:beforeLines="50" w:line="384" w:lineRule="auto"/>
              <w:jc w:val="both"/>
              <w:outlineLvl w:val="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（见附页）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单位主要经营范围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机电设备、电梯、自动扶梯、自动人行道、监控设备、电子产品及零配件的销售、维修、保养、技术咨询；电梯、自动扶梯装潢；钢结构工程、园林绿化工程施工；物业管理服务。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60" w:type="dxa"/>
            <w:noWrap w:val="0"/>
            <w:vAlign w:val="top"/>
          </w:tcPr>
          <w:p>
            <w:pPr>
              <w:tabs>
                <w:tab w:val="left" w:pos="2140"/>
                <w:tab w:val="left" w:pos="5160"/>
              </w:tabs>
              <w:spacing w:before="156" w:beforeLines="50"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秘书处初审意见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60" w:type="dxa"/>
            <w:noWrap w:val="0"/>
            <w:vAlign w:val="top"/>
          </w:tcPr>
          <w:p>
            <w:pPr>
              <w:tabs>
                <w:tab w:val="left" w:pos="2140"/>
                <w:tab w:val="left" w:pos="5160"/>
              </w:tabs>
              <w:spacing w:before="156" w:beforeLines="50"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理事会或常务理事会审批意见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2140"/>
          <w:tab w:val="left" w:pos="5160"/>
        </w:tabs>
        <w:spacing w:before="156" w:beforeLines="50" w:after="0" w:line="0" w:lineRule="atLeas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fldChar w:fldCharType="begin"/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instrText xml:space="preserve"> HYPERLINK "mailto:表格填写完毕，请回传邮件到tangtingting@accipa.org.cn。" </w:instrTex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请将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《入会申请表》</w:t>
      </w:r>
      <w:r>
        <w:rPr>
          <w:rStyle w:val="5"/>
          <w:rFonts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word版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及盖章后的扫描件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单位营业执照扫描件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、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法人身份证扫描件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邮寄或发送到秘书处邮箱。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fldChar w:fldCharType="end"/>
      </w:r>
    </w:p>
    <w:p>
      <w:pPr>
        <w:tabs>
          <w:tab w:val="left" w:pos="2140"/>
          <w:tab w:val="left" w:pos="5160"/>
        </w:tabs>
        <w:spacing w:before="156" w:beforeLines="50" w:after="0" w:line="0" w:lineRule="atLeast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联系人：协会秘书处               联系电话：0551-62657220</w:t>
      </w:r>
    </w:p>
    <w:p>
      <w:pPr>
        <w:tabs>
          <w:tab w:val="left" w:pos="2140"/>
          <w:tab w:val="left" w:pos="5160"/>
        </w:tabs>
        <w:spacing w:before="156" w:beforeLines="50" w:after="0" w:line="0" w:lineRule="atLeas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邮寄地址：合肥市庐阳区双岗街道濉溪路9号富荣大厦2210室安徽省社区服务业协会</w:t>
      </w:r>
    </w:p>
    <w:p>
      <w:pPr>
        <w:tabs>
          <w:tab w:val="left" w:pos="2140"/>
          <w:tab w:val="left" w:pos="5160"/>
        </w:tabs>
        <w:spacing w:before="156" w:beforeLines="50" w:after="0" w:line="0" w:lineRule="atLeast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邮箱：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fldChar w:fldCharType="begin"/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instrText xml:space="preserve"> HYPERLINK "mailto:</w:instrTex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instrText xml:space="preserve">1091354560@qq.com</w:instrTex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instrText xml:space="preserve">" </w:instrTex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8"/>
          <w:szCs w:val="28"/>
          <w:lang w:eastAsia="zh-CN"/>
        </w:rPr>
        <w:t>1091354560@qq.com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fldChar w:fldCharType="end"/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782250A4"/>
    <w:rsid w:val="7822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 Light" w:hAnsi="Calibri Light" w:eastAsia="宋体" w:cs="Times New Roman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qFormat/>
    <w:uiPriority w:val="9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2023-08-04T02:22:00Z</dcterms:created>
  <dc:creator>鱼泡泡</dc:creator>
  <cp:lastModifiedBy>鱼泡泡</cp:lastModifiedBy>
  <dcterms:modified xsi:type="dcterms:W3CDTF">2023-08-04T02:23:23Z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C475BADF4E594FDC9014BF369B4C2E28_11</vt:lpwstr>
  </property>
</Properties>
</file>